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2B2" w14:textId="7C439A64" w:rsidR="006004F7" w:rsidRDefault="002D20B7" w:rsidP="00070E38">
      <w:pPr>
        <w:ind w:left="-5" w:right="1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222222"/>
          <w:bdr w:val="none" w:sz="0" w:space="0" w:color="auto" w:frame="1"/>
        </w:rPr>
        <w:drawing>
          <wp:inline distT="0" distB="0" distL="0" distR="0" wp14:anchorId="1E3AD56E" wp14:editId="6C301EFE">
            <wp:extent cx="512445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D912" w14:textId="0AAEC992" w:rsidR="00070E38" w:rsidRPr="00070E38" w:rsidRDefault="00070E38" w:rsidP="00070E38">
      <w:pPr>
        <w:ind w:left="-5" w:right="15"/>
        <w:jc w:val="center"/>
        <w:rPr>
          <w:sz w:val="24"/>
          <w:szCs w:val="24"/>
        </w:rPr>
      </w:pPr>
      <w:r w:rsidRPr="00070E38">
        <w:rPr>
          <w:b/>
          <w:bCs/>
          <w:sz w:val="24"/>
          <w:szCs w:val="24"/>
        </w:rPr>
        <w:t>Me formei em Odontologia, e agora? Confira algumas dicas para um início de carreira confiante</w:t>
      </w:r>
    </w:p>
    <w:p w14:paraId="67916E4C" w14:textId="3FA44E17" w:rsidR="00070E38" w:rsidRDefault="00070E38" w:rsidP="00070E38">
      <w:pPr>
        <w:ind w:left="-5" w:right="15"/>
        <w:rPr>
          <w:sz w:val="24"/>
          <w:szCs w:val="24"/>
        </w:rPr>
      </w:pPr>
      <w:r w:rsidRPr="00070E38">
        <w:rPr>
          <w:sz w:val="24"/>
          <w:szCs w:val="24"/>
        </w:rPr>
        <w:t xml:space="preserve">A carreira de um profissional </w:t>
      </w:r>
      <w:r w:rsidR="00CE42BF">
        <w:rPr>
          <w:sz w:val="24"/>
          <w:szCs w:val="24"/>
        </w:rPr>
        <w:t>da</w:t>
      </w:r>
      <w:r w:rsidRPr="00070E38">
        <w:rPr>
          <w:sz w:val="24"/>
          <w:szCs w:val="24"/>
        </w:rPr>
        <w:t xml:space="preserve"> Odontologia está cercada de desafios, </w:t>
      </w:r>
      <w:r w:rsidR="00CD5A6A">
        <w:rPr>
          <w:sz w:val="24"/>
          <w:szCs w:val="24"/>
        </w:rPr>
        <w:t>pois</w:t>
      </w:r>
      <w:r w:rsidRPr="00070E38">
        <w:rPr>
          <w:sz w:val="24"/>
          <w:szCs w:val="24"/>
        </w:rPr>
        <w:t xml:space="preserve"> na maioria das vezes o caminho é empreender. Com intuito de orientar os profissionais recém-graduados, o Conselho Regional de Odontologia de São Paulo (CROSP) elencou informações importantes para um início de carreira mais seguro. </w:t>
      </w:r>
    </w:p>
    <w:p w14:paraId="2C39AEBF" w14:textId="0DA7C4CE" w:rsidR="00BC2781" w:rsidRPr="00070E38" w:rsidRDefault="00BC2781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t>De acordo com o presidente do CROSP, Dr. Braz Antunes Mattos Neto, o mercado de trabalho é desafiador em todo o país para o profissional autônomo. “Depois de passar longos anos estudando, ele precisa aliar a ciência à prática e ainda aprender sobre gestão e empreendedorismo”. Postos com carteira assinada, segundo ele, são poucos. E</w:t>
      </w:r>
      <w:r w:rsidR="005D7A87">
        <w:rPr>
          <w:sz w:val="24"/>
          <w:szCs w:val="24"/>
        </w:rPr>
        <w:t>,</w:t>
      </w:r>
      <w:r>
        <w:rPr>
          <w:sz w:val="24"/>
          <w:szCs w:val="24"/>
        </w:rPr>
        <w:t xml:space="preserve"> por isso</w:t>
      </w:r>
      <w:r w:rsidR="005D7A87">
        <w:rPr>
          <w:sz w:val="24"/>
          <w:szCs w:val="24"/>
        </w:rPr>
        <w:t>,</w:t>
      </w:r>
      <w:r>
        <w:rPr>
          <w:sz w:val="24"/>
          <w:szCs w:val="24"/>
        </w:rPr>
        <w:t xml:space="preserve"> a atividade autônoma exige perseverança. “Jamais abandonar os livros e os cursos de atualização. É preciso dar tempo e manter o foco para tornar</w:t>
      </w:r>
      <w:r w:rsidR="005D7A87">
        <w:rPr>
          <w:sz w:val="24"/>
          <w:szCs w:val="24"/>
        </w:rPr>
        <w:t>-se</w:t>
      </w:r>
      <w:r>
        <w:rPr>
          <w:sz w:val="24"/>
          <w:szCs w:val="24"/>
        </w:rPr>
        <w:t xml:space="preserve"> um profissional maduro e reconhecido na sociedade. É uma carreira que se constrói com o tempo”.          </w:t>
      </w:r>
    </w:p>
    <w:p w14:paraId="7BF1D690" w14:textId="77777777" w:rsidR="002E1E01" w:rsidRPr="002E1E01" w:rsidRDefault="002E1E01" w:rsidP="00070E38">
      <w:pPr>
        <w:ind w:left="-5" w:right="15"/>
        <w:rPr>
          <w:b/>
          <w:sz w:val="24"/>
          <w:szCs w:val="24"/>
        </w:rPr>
      </w:pPr>
      <w:r w:rsidRPr="002E1E01">
        <w:rPr>
          <w:b/>
          <w:sz w:val="24"/>
          <w:szCs w:val="24"/>
        </w:rPr>
        <w:t>Registro</w:t>
      </w:r>
    </w:p>
    <w:p w14:paraId="2CE44B77" w14:textId="4DB2C562" w:rsidR="002E1E01" w:rsidRDefault="007520C1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t>E</w:t>
      </w:r>
      <w:r w:rsidR="003A747B">
        <w:rPr>
          <w:sz w:val="24"/>
          <w:szCs w:val="24"/>
        </w:rPr>
        <w:t>xistem algumas provid</w:t>
      </w:r>
      <w:r w:rsidR="002E1E01">
        <w:rPr>
          <w:sz w:val="24"/>
          <w:szCs w:val="24"/>
        </w:rPr>
        <w:t>ê</w:t>
      </w:r>
      <w:r w:rsidR="003A747B">
        <w:rPr>
          <w:sz w:val="24"/>
          <w:szCs w:val="24"/>
        </w:rPr>
        <w:t xml:space="preserve">ncias que </w:t>
      </w:r>
      <w:r w:rsidR="000101FC">
        <w:rPr>
          <w:sz w:val="24"/>
          <w:szCs w:val="24"/>
        </w:rPr>
        <w:t>são fundamentais para iniciar a</w:t>
      </w:r>
      <w:r w:rsidR="00070E38" w:rsidRPr="00070E38">
        <w:rPr>
          <w:sz w:val="24"/>
          <w:szCs w:val="24"/>
        </w:rPr>
        <w:t xml:space="preserve"> </w:t>
      </w:r>
      <w:r w:rsidR="003C03F4">
        <w:rPr>
          <w:sz w:val="24"/>
          <w:szCs w:val="24"/>
        </w:rPr>
        <w:t>profissão</w:t>
      </w:r>
      <w:r w:rsidR="00070E38" w:rsidRPr="00070E38">
        <w:rPr>
          <w:sz w:val="24"/>
          <w:szCs w:val="24"/>
        </w:rPr>
        <w:t xml:space="preserve">, uma delas diz respeito ao registro no Conselho Regional de Odontologia </w:t>
      </w:r>
      <w:r w:rsidR="00AE2ADF">
        <w:rPr>
          <w:sz w:val="24"/>
          <w:szCs w:val="24"/>
        </w:rPr>
        <w:t>(CRO)</w:t>
      </w:r>
      <w:r w:rsidR="00B93F0D">
        <w:rPr>
          <w:sz w:val="24"/>
          <w:szCs w:val="24"/>
        </w:rPr>
        <w:t>.</w:t>
      </w:r>
      <w:r w:rsidR="00AE2ADF">
        <w:rPr>
          <w:sz w:val="24"/>
          <w:szCs w:val="24"/>
        </w:rPr>
        <w:t xml:space="preserve"> </w:t>
      </w:r>
      <w:r w:rsidR="00070E38" w:rsidRPr="00070E38">
        <w:rPr>
          <w:sz w:val="24"/>
          <w:szCs w:val="24"/>
        </w:rPr>
        <w:t xml:space="preserve">A inscrição é feita pelo setor de </w:t>
      </w:r>
      <w:r w:rsidR="00BC2781">
        <w:rPr>
          <w:sz w:val="24"/>
          <w:szCs w:val="24"/>
        </w:rPr>
        <w:t>Registro e Inscrições.</w:t>
      </w:r>
    </w:p>
    <w:p w14:paraId="413EDE5F" w14:textId="4370D2D7" w:rsidR="007520C1" w:rsidRDefault="00070E38" w:rsidP="00070E38">
      <w:pPr>
        <w:ind w:left="-5" w:right="15"/>
        <w:rPr>
          <w:color w:val="000000" w:themeColor="text1"/>
          <w:sz w:val="24"/>
          <w:szCs w:val="24"/>
        </w:rPr>
      </w:pPr>
      <w:r w:rsidRPr="00070E38">
        <w:rPr>
          <w:sz w:val="24"/>
          <w:szCs w:val="24"/>
        </w:rPr>
        <w:t>A documentação exigida será de acordo com a categoria pretendida. Atualmente</w:t>
      </w:r>
      <w:r w:rsidR="002E1E01">
        <w:rPr>
          <w:sz w:val="24"/>
          <w:szCs w:val="24"/>
        </w:rPr>
        <w:t>,</w:t>
      </w:r>
      <w:r w:rsidRPr="00070E38">
        <w:rPr>
          <w:sz w:val="24"/>
          <w:szCs w:val="24"/>
        </w:rPr>
        <w:t xml:space="preserve"> elas </w:t>
      </w:r>
      <w:r w:rsidR="002E6EA3">
        <w:rPr>
          <w:sz w:val="24"/>
          <w:szCs w:val="24"/>
        </w:rPr>
        <w:t xml:space="preserve">dividem-se </w:t>
      </w:r>
      <w:r w:rsidRPr="00070E38">
        <w:rPr>
          <w:sz w:val="24"/>
          <w:szCs w:val="24"/>
        </w:rPr>
        <w:t xml:space="preserve">em </w:t>
      </w:r>
      <w:r w:rsidRPr="00BC2781">
        <w:rPr>
          <w:sz w:val="24"/>
          <w:szCs w:val="24"/>
        </w:rPr>
        <w:t>Pessoa Física</w:t>
      </w:r>
      <w:r w:rsidR="00641B76">
        <w:rPr>
          <w:sz w:val="24"/>
          <w:szCs w:val="24"/>
        </w:rPr>
        <w:t xml:space="preserve"> (</w:t>
      </w:r>
      <w:r w:rsidR="008D25B1">
        <w:rPr>
          <w:sz w:val="24"/>
          <w:szCs w:val="24"/>
        </w:rPr>
        <w:t>Cirurgião</w:t>
      </w:r>
      <w:r w:rsidR="002E1E01">
        <w:rPr>
          <w:sz w:val="24"/>
          <w:szCs w:val="24"/>
        </w:rPr>
        <w:t>-</w:t>
      </w:r>
      <w:r w:rsidR="008D25B1">
        <w:rPr>
          <w:sz w:val="24"/>
          <w:szCs w:val="24"/>
        </w:rPr>
        <w:t>Dentista</w:t>
      </w:r>
      <w:r w:rsidR="00641B76">
        <w:rPr>
          <w:sz w:val="24"/>
          <w:szCs w:val="24"/>
        </w:rPr>
        <w:t>)</w:t>
      </w:r>
      <w:r w:rsidRPr="00070E38">
        <w:rPr>
          <w:sz w:val="24"/>
          <w:szCs w:val="24"/>
        </w:rPr>
        <w:t xml:space="preserve"> e </w:t>
      </w:r>
      <w:r w:rsidRPr="00BC2781">
        <w:rPr>
          <w:sz w:val="24"/>
          <w:szCs w:val="24"/>
        </w:rPr>
        <w:t>Pessoa Jurídica</w:t>
      </w:r>
      <w:r w:rsidR="00641B76">
        <w:rPr>
          <w:sz w:val="24"/>
          <w:szCs w:val="24"/>
        </w:rPr>
        <w:t xml:space="preserve"> (</w:t>
      </w:r>
      <w:r w:rsidR="008D25B1" w:rsidRPr="008D25B1">
        <w:rPr>
          <w:color w:val="000000" w:themeColor="text1"/>
          <w:sz w:val="24"/>
          <w:szCs w:val="24"/>
          <w:shd w:val="clear" w:color="auto" w:fill="FFFFFF"/>
        </w:rPr>
        <w:t>Entidade Prestadora de Serviços Odontológicos, Laboratórios de Próteses Dentárias e Comercializadoras e Industrializadoras de Produtos Odontológicos</w:t>
      </w:r>
      <w:r w:rsidR="008D25B1" w:rsidRPr="008D25B1">
        <w:rPr>
          <w:color w:val="000000" w:themeColor="text1"/>
          <w:sz w:val="24"/>
          <w:szCs w:val="24"/>
        </w:rPr>
        <w:t>)</w:t>
      </w:r>
      <w:r w:rsidRPr="008D25B1">
        <w:rPr>
          <w:color w:val="000000" w:themeColor="text1"/>
          <w:sz w:val="24"/>
          <w:szCs w:val="24"/>
        </w:rPr>
        <w:t xml:space="preserve">. </w:t>
      </w:r>
    </w:p>
    <w:p w14:paraId="144DC24E" w14:textId="66B5C31D" w:rsidR="00070E38" w:rsidRDefault="002E6EA3" w:rsidP="00070E38">
      <w:pPr>
        <w:ind w:left="-5" w:right="1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Após inserção dos dados </w:t>
      </w:r>
      <w:r w:rsidR="00070E38" w:rsidRPr="00070E38">
        <w:rPr>
          <w:sz w:val="24"/>
          <w:szCs w:val="24"/>
        </w:rPr>
        <w:t>no sistema, são gerad</w:t>
      </w:r>
      <w:r w:rsidR="00B93F0D">
        <w:rPr>
          <w:sz w:val="24"/>
          <w:szCs w:val="24"/>
        </w:rPr>
        <w:t>a</w:t>
      </w:r>
      <w:r w:rsidR="00070E38" w:rsidRPr="00070E38">
        <w:rPr>
          <w:sz w:val="24"/>
          <w:szCs w:val="24"/>
        </w:rPr>
        <w:t xml:space="preserve">s </w:t>
      </w:r>
      <w:r w:rsidR="00B93F0D">
        <w:rPr>
          <w:sz w:val="24"/>
          <w:szCs w:val="24"/>
        </w:rPr>
        <w:t>guias para pagamentos</w:t>
      </w:r>
      <w:r w:rsidR="00070E38" w:rsidRPr="00070E38">
        <w:rPr>
          <w:sz w:val="24"/>
          <w:szCs w:val="24"/>
        </w:rPr>
        <w:t xml:space="preserve"> referentes a cada serviço</w:t>
      </w:r>
      <w:r w:rsidR="002E1E01">
        <w:rPr>
          <w:sz w:val="24"/>
          <w:szCs w:val="24"/>
        </w:rPr>
        <w:t>. A</w:t>
      </w:r>
      <w:r w:rsidR="00070E38" w:rsidRPr="00070E38">
        <w:rPr>
          <w:sz w:val="24"/>
          <w:szCs w:val="24"/>
        </w:rPr>
        <w:t xml:space="preserve">s informações </w:t>
      </w:r>
      <w:r>
        <w:rPr>
          <w:sz w:val="24"/>
          <w:szCs w:val="24"/>
        </w:rPr>
        <w:t xml:space="preserve">são conferidas e direcionadas </w:t>
      </w:r>
      <w:proofErr w:type="gramStart"/>
      <w:r w:rsidR="00B93F0D">
        <w:rPr>
          <w:sz w:val="24"/>
          <w:szCs w:val="24"/>
        </w:rPr>
        <w:t xml:space="preserve">ao </w:t>
      </w:r>
      <w:r w:rsidR="00070E38" w:rsidRPr="00070E38">
        <w:rPr>
          <w:sz w:val="24"/>
          <w:szCs w:val="24"/>
        </w:rPr>
        <w:t xml:space="preserve"> </w:t>
      </w:r>
      <w:r w:rsidR="0078445C">
        <w:rPr>
          <w:sz w:val="24"/>
          <w:szCs w:val="24"/>
        </w:rPr>
        <w:t>P</w:t>
      </w:r>
      <w:r w:rsidR="00070E38" w:rsidRPr="00070E38">
        <w:rPr>
          <w:sz w:val="24"/>
          <w:szCs w:val="24"/>
        </w:rPr>
        <w:t>lenári</w:t>
      </w:r>
      <w:r w:rsidR="00B93F0D">
        <w:rPr>
          <w:sz w:val="24"/>
          <w:szCs w:val="24"/>
        </w:rPr>
        <w:t>o</w:t>
      </w:r>
      <w:proofErr w:type="gramEnd"/>
      <w:r w:rsidR="00B93F0D">
        <w:rPr>
          <w:sz w:val="24"/>
          <w:szCs w:val="24"/>
        </w:rPr>
        <w:t xml:space="preserve"> do CROSP</w:t>
      </w:r>
      <w:r w:rsidR="002E1E01">
        <w:rPr>
          <w:sz w:val="24"/>
          <w:szCs w:val="24"/>
        </w:rPr>
        <w:t>,</w:t>
      </w:r>
      <w:r w:rsidR="00070E38" w:rsidRPr="00070E38">
        <w:rPr>
          <w:sz w:val="24"/>
          <w:szCs w:val="24"/>
        </w:rPr>
        <w:t xml:space="preserve"> registrad</w:t>
      </w:r>
      <w:r w:rsidR="00714E88">
        <w:rPr>
          <w:sz w:val="24"/>
          <w:szCs w:val="24"/>
        </w:rPr>
        <w:t>a</w:t>
      </w:r>
      <w:r w:rsidR="00070E38" w:rsidRPr="00070E38">
        <w:rPr>
          <w:sz w:val="24"/>
          <w:szCs w:val="24"/>
        </w:rPr>
        <w:t xml:space="preserve">s no Conselho </w:t>
      </w:r>
      <w:r w:rsidR="00714E88">
        <w:rPr>
          <w:sz w:val="24"/>
          <w:szCs w:val="24"/>
        </w:rPr>
        <w:t>F</w:t>
      </w:r>
      <w:r w:rsidR="00070E38" w:rsidRPr="00070E38">
        <w:rPr>
          <w:sz w:val="24"/>
          <w:szCs w:val="24"/>
        </w:rPr>
        <w:t>ederal de Odontologia</w:t>
      </w:r>
      <w:r w:rsidR="00714E88">
        <w:rPr>
          <w:sz w:val="24"/>
          <w:szCs w:val="24"/>
        </w:rPr>
        <w:t xml:space="preserve"> (CFO)</w:t>
      </w:r>
      <w:r w:rsidR="00070E38" w:rsidRPr="00070E38">
        <w:rPr>
          <w:sz w:val="24"/>
          <w:szCs w:val="24"/>
        </w:rPr>
        <w:t xml:space="preserve"> e</w:t>
      </w:r>
      <w:r w:rsidR="002E1E01">
        <w:rPr>
          <w:sz w:val="24"/>
          <w:szCs w:val="24"/>
        </w:rPr>
        <w:t>,</w:t>
      </w:r>
      <w:r w:rsidR="00714E88">
        <w:rPr>
          <w:sz w:val="24"/>
          <w:szCs w:val="24"/>
        </w:rPr>
        <w:t xml:space="preserve"> então</w:t>
      </w:r>
      <w:r w:rsidR="002E1E01">
        <w:rPr>
          <w:sz w:val="24"/>
          <w:szCs w:val="24"/>
        </w:rPr>
        <w:t>,</w:t>
      </w:r>
      <w:r w:rsidR="00070E38" w:rsidRPr="00070E38">
        <w:rPr>
          <w:sz w:val="24"/>
          <w:szCs w:val="24"/>
        </w:rPr>
        <w:t xml:space="preserve"> é emitida toda documentação referente ao registro e inscrição. </w:t>
      </w:r>
    </w:p>
    <w:p w14:paraId="55E662AF" w14:textId="305612BA" w:rsidR="00641B76" w:rsidRDefault="008D25B1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lastRenderedPageBreak/>
        <w:t>Embora</w:t>
      </w:r>
      <w:r w:rsidR="00714E88">
        <w:rPr>
          <w:sz w:val="24"/>
          <w:szCs w:val="24"/>
        </w:rPr>
        <w:t xml:space="preserve"> as questões burocráticas sejam fundamentais</w:t>
      </w:r>
      <w:r>
        <w:rPr>
          <w:sz w:val="24"/>
          <w:szCs w:val="24"/>
        </w:rPr>
        <w:t>, o conhecimento sobre as</w:t>
      </w:r>
      <w:r w:rsidR="00641B76">
        <w:rPr>
          <w:sz w:val="24"/>
          <w:szCs w:val="24"/>
        </w:rPr>
        <w:t xml:space="preserve"> formas de atuação </w:t>
      </w:r>
      <w:r w:rsidR="00070E38" w:rsidRPr="00070E3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 </w:t>
      </w:r>
      <w:r w:rsidR="00070E38" w:rsidRPr="00070E38">
        <w:rPr>
          <w:sz w:val="24"/>
          <w:szCs w:val="24"/>
        </w:rPr>
        <w:t>viv</w:t>
      </w:r>
      <w:r w:rsidR="002E1E01">
        <w:rPr>
          <w:sz w:val="24"/>
          <w:szCs w:val="24"/>
        </w:rPr>
        <w:t>ê</w:t>
      </w:r>
      <w:r w:rsidR="00070E38" w:rsidRPr="00070E38">
        <w:rPr>
          <w:sz w:val="24"/>
          <w:szCs w:val="24"/>
        </w:rPr>
        <w:t xml:space="preserve">ncia </w:t>
      </w:r>
      <w:r w:rsidR="003C03F4">
        <w:rPr>
          <w:sz w:val="24"/>
          <w:szCs w:val="24"/>
        </w:rPr>
        <w:t>n</w:t>
      </w:r>
      <w:r w:rsidR="00070E38" w:rsidRPr="00070E38">
        <w:rPr>
          <w:sz w:val="24"/>
          <w:szCs w:val="24"/>
        </w:rPr>
        <w:t>o mercado em que se deseja atuar</w:t>
      </w:r>
      <w:r w:rsidR="00714E88">
        <w:rPr>
          <w:sz w:val="24"/>
          <w:szCs w:val="24"/>
        </w:rPr>
        <w:t xml:space="preserve"> pode</w:t>
      </w:r>
      <w:r w:rsidR="0033225E">
        <w:rPr>
          <w:sz w:val="24"/>
          <w:szCs w:val="24"/>
        </w:rPr>
        <w:t xml:space="preserve"> </w:t>
      </w:r>
      <w:r w:rsidR="002E5D3D">
        <w:rPr>
          <w:sz w:val="24"/>
          <w:szCs w:val="24"/>
        </w:rPr>
        <w:t>fazer toda a</w:t>
      </w:r>
      <w:r w:rsidR="00714E88">
        <w:rPr>
          <w:sz w:val="24"/>
          <w:szCs w:val="24"/>
        </w:rPr>
        <w:t xml:space="preserve"> diferença</w:t>
      </w:r>
      <w:r w:rsidR="00070E38" w:rsidRPr="00070E38">
        <w:rPr>
          <w:sz w:val="24"/>
          <w:szCs w:val="24"/>
        </w:rPr>
        <w:t>.</w:t>
      </w:r>
      <w:r w:rsidR="00641B76">
        <w:rPr>
          <w:sz w:val="24"/>
          <w:szCs w:val="24"/>
        </w:rPr>
        <w:t xml:space="preserve"> </w:t>
      </w:r>
      <w:r w:rsidR="00070E38" w:rsidRPr="00070E38">
        <w:rPr>
          <w:sz w:val="24"/>
          <w:szCs w:val="24"/>
        </w:rPr>
        <w:t xml:space="preserve">     </w:t>
      </w:r>
    </w:p>
    <w:p w14:paraId="0264A566" w14:textId="77777777" w:rsidR="00641B76" w:rsidRPr="003C03F4" w:rsidRDefault="00641B76" w:rsidP="00641B76">
      <w:pPr>
        <w:ind w:left="-5" w:right="15"/>
        <w:rPr>
          <w:b/>
          <w:bCs/>
          <w:sz w:val="24"/>
          <w:szCs w:val="24"/>
        </w:rPr>
      </w:pPr>
      <w:r w:rsidRPr="003C03F4">
        <w:rPr>
          <w:b/>
          <w:bCs/>
          <w:sz w:val="24"/>
          <w:szCs w:val="24"/>
        </w:rPr>
        <w:t>Formas de exercer a profissão</w:t>
      </w:r>
    </w:p>
    <w:p w14:paraId="2C48A079" w14:textId="1177B732" w:rsidR="00070E38" w:rsidRPr="00E5522E" w:rsidRDefault="00641B76" w:rsidP="00070E38">
      <w:pPr>
        <w:ind w:left="-5" w:right="15"/>
        <w:rPr>
          <w:sz w:val="24"/>
          <w:szCs w:val="24"/>
        </w:rPr>
      </w:pPr>
      <w:r w:rsidRPr="00E5522E">
        <w:rPr>
          <w:sz w:val="24"/>
          <w:szCs w:val="24"/>
        </w:rPr>
        <w:t xml:space="preserve">O cirurgião-dentista poderá desempenhar suas funções, com base nas competências estabelecidas pela </w:t>
      </w:r>
      <w:r w:rsidR="003F657E">
        <w:rPr>
          <w:sz w:val="24"/>
          <w:szCs w:val="24"/>
        </w:rPr>
        <w:t>L</w:t>
      </w:r>
      <w:r w:rsidRPr="00E5522E">
        <w:rPr>
          <w:sz w:val="24"/>
          <w:szCs w:val="24"/>
        </w:rPr>
        <w:t xml:space="preserve">ei </w:t>
      </w:r>
      <w:r w:rsidR="003F657E">
        <w:rPr>
          <w:sz w:val="24"/>
          <w:szCs w:val="24"/>
        </w:rPr>
        <w:t>F</w:t>
      </w:r>
      <w:r w:rsidRPr="00E5522E">
        <w:rPr>
          <w:sz w:val="24"/>
          <w:szCs w:val="24"/>
        </w:rPr>
        <w:t xml:space="preserve">ederal nº 5081/66 e demais normas estabelecidas pelo Conselho Federal de Odontologia </w:t>
      </w:r>
      <w:r w:rsidR="003C03F4">
        <w:rPr>
          <w:sz w:val="24"/>
          <w:szCs w:val="24"/>
        </w:rPr>
        <w:t>(CFO)</w:t>
      </w:r>
      <w:r w:rsidR="003F657E">
        <w:rPr>
          <w:sz w:val="24"/>
          <w:szCs w:val="24"/>
        </w:rPr>
        <w:t>,</w:t>
      </w:r>
      <w:r w:rsidR="003C03F4">
        <w:rPr>
          <w:sz w:val="24"/>
          <w:szCs w:val="24"/>
        </w:rPr>
        <w:t xml:space="preserve"> </w:t>
      </w:r>
      <w:r w:rsidRPr="00E5522E">
        <w:rPr>
          <w:sz w:val="24"/>
          <w:szCs w:val="24"/>
        </w:rPr>
        <w:t xml:space="preserve">na condição de autônomo; em cargo, função ou emprego público, civil ou militar, da administração direta ou indireta, de âmbito federal, estadual ou municipal, para cuja nomeação, designação, contratação, posse e exercício seja exigida ou necessária a condição de profissional da Odontologia; em magistério, quando o exercício decorra de seu diploma de cirurgião-dentista ou em qualquer outra atividade, por meio de vínculo empregatício ou não, para cujo exercício seja indispensável </w:t>
      </w:r>
      <w:r w:rsidR="003F657E">
        <w:rPr>
          <w:sz w:val="24"/>
          <w:szCs w:val="24"/>
        </w:rPr>
        <w:t>à</w:t>
      </w:r>
      <w:r w:rsidRPr="00E5522E">
        <w:rPr>
          <w:sz w:val="24"/>
          <w:szCs w:val="24"/>
        </w:rPr>
        <w:t xml:space="preserve"> condição de cirurgião-dentista ou de graduado de nível superior, desde que, nesse caso, somente possua aquela qualificação.</w:t>
      </w:r>
      <w:r w:rsidR="00070E38" w:rsidRPr="00E5522E">
        <w:rPr>
          <w:sz w:val="24"/>
          <w:szCs w:val="24"/>
        </w:rPr>
        <w:t xml:space="preserve">  </w:t>
      </w:r>
    </w:p>
    <w:p w14:paraId="4FA68BDF" w14:textId="38E07765" w:rsidR="00070E38" w:rsidRPr="00070E38" w:rsidRDefault="00070E38" w:rsidP="00070E38">
      <w:pPr>
        <w:ind w:left="-5" w:right="15"/>
        <w:rPr>
          <w:sz w:val="24"/>
          <w:szCs w:val="24"/>
        </w:rPr>
      </w:pPr>
      <w:r w:rsidRPr="00070E38">
        <w:rPr>
          <w:b/>
          <w:bCs/>
          <w:sz w:val="24"/>
          <w:szCs w:val="24"/>
        </w:rPr>
        <w:t xml:space="preserve">Conhecendo o terreno!   </w:t>
      </w:r>
    </w:p>
    <w:p w14:paraId="5436276F" w14:textId="38BBBABA" w:rsidR="00AE2ADF" w:rsidRDefault="00AE2ADF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t>Caso</w:t>
      </w:r>
      <w:r w:rsidR="00DD5626">
        <w:rPr>
          <w:sz w:val="24"/>
          <w:szCs w:val="24"/>
        </w:rPr>
        <w:t xml:space="preserve"> o cirurgião-dentista</w:t>
      </w:r>
      <w:r>
        <w:rPr>
          <w:sz w:val="24"/>
          <w:szCs w:val="24"/>
        </w:rPr>
        <w:t xml:space="preserve"> resolva empreender</w:t>
      </w:r>
      <w:r w:rsidR="003F657E">
        <w:rPr>
          <w:sz w:val="24"/>
          <w:szCs w:val="24"/>
        </w:rPr>
        <w:t>,</w:t>
      </w:r>
      <w:r>
        <w:rPr>
          <w:sz w:val="24"/>
          <w:szCs w:val="24"/>
        </w:rPr>
        <w:t xml:space="preserve"> mas</w:t>
      </w:r>
      <w:r w:rsidR="00070E38" w:rsidRPr="00070E38">
        <w:rPr>
          <w:sz w:val="24"/>
          <w:szCs w:val="24"/>
        </w:rPr>
        <w:t xml:space="preserve"> ainda </w:t>
      </w:r>
      <w:r>
        <w:rPr>
          <w:sz w:val="24"/>
          <w:szCs w:val="24"/>
        </w:rPr>
        <w:t>tenha dúvidas, o</w:t>
      </w:r>
      <w:r w:rsidR="00070E38" w:rsidRPr="00070E38">
        <w:rPr>
          <w:sz w:val="24"/>
          <w:szCs w:val="24"/>
        </w:rPr>
        <w:t xml:space="preserve"> primeiro passo é conhecer melhor as opções de negócio, uma vez que nem todas as Instituições de Ensino oferecem na Graduação do curso de Odontologia conhecimentos sobre gestão e empreendedorismo.</w:t>
      </w:r>
      <w:r w:rsidR="00E5522E">
        <w:rPr>
          <w:sz w:val="24"/>
          <w:szCs w:val="24"/>
        </w:rPr>
        <w:t xml:space="preserve"> </w:t>
      </w:r>
      <w:r>
        <w:rPr>
          <w:sz w:val="24"/>
          <w:szCs w:val="24"/>
        </w:rPr>
        <w:t>Nesse caso,</w:t>
      </w:r>
      <w:r w:rsidR="00070E38" w:rsidRPr="00070E38">
        <w:rPr>
          <w:sz w:val="24"/>
          <w:szCs w:val="24"/>
        </w:rPr>
        <w:t xml:space="preserve"> o</w:t>
      </w:r>
      <w:r w:rsidR="00DD5626">
        <w:rPr>
          <w:sz w:val="24"/>
          <w:szCs w:val="24"/>
        </w:rPr>
        <w:t xml:space="preserve"> profissional</w:t>
      </w:r>
      <w:r w:rsidR="00070E38" w:rsidRPr="00070E38">
        <w:rPr>
          <w:sz w:val="24"/>
          <w:szCs w:val="24"/>
        </w:rPr>
        <w:t xml:space="preserve"> entra no mercado de trabalho com conhecimentos técnicos científicos, habilidades profissionais específicas e sem conhecimento sobre as demandas reais de um consultório odontológico no dia a dia, os trâmites legais para abrir um consultório e como administrar esse novo empreendimento</w:t>
      </w:r>
      <w:r>
        <w:rPr>
          <w:sz w:val="24"/>
          <w:szCs w:val="24"/>
        </w:rPr>
        <w:t xml:space="preserve">. </w:t>
      </w:r>
    </w:p>
    <w:p w14:paraId="4235CD04" w14:textId="043ED00F" w:rsidR="00070E38" w:rsidRPr="00070E38" w:rsidRDefault="00AE2ADF" w:rsidP="00070E38">
      <w:pPr>
        <w:ind w:left="-5" w:right="15"/>
        <w:rPr>
          <w:sz w:val="24"/>
          <w:szCs w:val="24"/>
        </w:rPr>
      </w:pPr>
      <w:r w:rsidRPr="00930385">
        <w:rPr>
          <w:sz w:val="24"/>
          <w:szCs w:val="24"/>
        </w:rPr>
        <w:t xml:space="preserve">A </w:t>
      </w:r>
      <w:r w:rsidR="00070E38" w:rsidRPr="00930385">
        <w:rPr>
          <w:sz w:val="24"/>
          <w:szCs w:val="24"/>
        </w:rPr>
        <w:t>cirurgiã-dentista</w:t>
      </w:r>
      <w:r w:rsidR="00F514B1" w:rsidRPr="00930385">
        <w:rPr>
          <w:sz w:val="24"/>
          <w:szCs w:val="24"/>
        </w:rPr>
        <w:t xml:space="preserve"> </w:t>
      </w:r>
      <w:r w:rsidR="00930385" w:rsidRPr="00930385">
        <w:rPr>
          <w:sz w:val="24"/>
          <w:szCs w:val="24"/>
        </w:rPr>
        <w:t>e consultora da área da saúde, especialista em planejamento estratégico de negócios e doutora em Odontologia e MBA em Serviços da Saúde, Dra. Elaine Escobar,</w:t>
      </w:r>
      <w:r w:rsidR="00F514B1" w:rsidRPr="00930385">
        <w:rPr>
          <w:sz w:val="24"/>
          <w:szCs w:val="24"/>
        </w:rPr>
        <w:t xml:space="preserve"> chama atenção para esse detalhe</w:t>
      </w:r>
      <w:r w:rsidR="00070E38" w:rsidRPr="00070E38">
        <w:rPr>
          <w:sz w:val="24"/>
          <w:szCs w:val="24"/>
        </w:rPr>
        <w:t>. “Iniciar a carreira montando seu próprio consultório nessas condições pode ser desastroso. O ideal seria que o recém</w:t>
      </w:r>
      <w:r w:rsidR="003F657E">
        <w:rPr>
          <w:sz w:val="24"/>
          <w:szCs w:val="24"/>
        </w:rPr>
        <w:t>-</w:t>
      </w:r>
      <w:r w:rsidR="00070E38" w:rsidRPr="00070E38">
        <w:rPr>
          <w:sz w:val="24"/>
          <w:szCs w:val="24"/>
        </w:rPr>
        <w:t>formado trabalhasse em uma clínica com o perfil da qu</w:t>
      </w:r>
      <w:r w:rsidR="003F657E">
        <w:rPr>
          <w:sz w:val="24"/>
          <w:szCs w:val="24"/>
        </w:rPr>
        <w:t>al</w:t>
      </w:r>
      <w:r w:rsidR="00070E38" w:rsidRPr="00070E38">
        <w:rPr>
          <w:sz w:val="24"/>
          <w:szCs w:val="24"/>
        </w:rPr>
        <w:t xml:space="preserve"> gostaria de montar, para entender melhor as demandas antes de se aventurar a começar seu próprio negócio, sem um direcionamento”.</w:t>
      </w:r>
    </w:p>
    <w:p w14:paraId="13FA5E10" w14:textId="28BDE21C" w:rsidR="00070E38" w:rsidRPr="00070E38" w:rsidRDefault="00F514B1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Segundo </w:t>
      </w:r>
      <w:r w:rsidR="007520C1">
        <w:rPr>
          <w:sz w:val="24"/>
          <w:szCs w:val="24"/>
        </w:rPr>
        <w:t>Dra. Elaine</w:t>
      </w:r>
      <w:r>
        <w:rPr>
          <w:sz w:val="24"/>
          <w:szCs w:val="24"/>
        </w:rPr>
        <w:t>, a</w:t>
      </w:r>
      <w:r w:rsidR="00070E38" w:rsidRPr="00070E38">
        <w:rPr>
          <w:sz w:val="24"/>
          <w:szCs w:val="24"/>
        </w:rPr>
        <w:t>lém de adquirir um conhecimento prévio sobre o modelo de negócio, o recém</w:t>
      </w:r>
      <w:r w:rsidR="003F657E">
        <w:rPr>
          <w:sz w:val="24"/>
          <w:szCs w:val="24"/>
        </w:rPr>
        <w:t>-</w:t>
      </w:r>
      <w:r w:rsidR="00070E38" w:rsidRPr="00070E38">
        <w:rPr>
          <w:sz w:val="24"/>
          <w:szCs w:val="24"/>
        </w:rPr>
        <w:t xml:space="preserve">formado precisa fazer escolhas no início da carreira. </w:t>
      </w:r>
      <w:r>
        <w:rPr>
          <w:sz w:val="24"/>
          <w:szCs w:val="24"/>
        </w:rPr>
        <w:t>Ela explica que é</w:t>
      </w:r>
      <w:r w:rsidR="00070E38" w:rsidRPr="00070E38">
        <w:rPr>
          <w:sz w:val="24"/>
          <w:szCs w:val="24"/>
        </w:rPr>
        <w:t xml:space="preserve"> importante ficar atento às relações trabalhistas e de prestação de serviço e não se submeter à prestação d</w:t>
      </w:r>
      <w:r w:rsidR="00CD5A6A">
        <w:rPr>
          <w:sz w:val="24"/>
          <w:szCs w:val="24"/>
        </w:rPr>
        <w:t>o mesmo</w:t>
      </w:r>
      <w:r w:rsidR="00070E38" w:rsidRPr="00070E38">
        <w:rPr>
          <w:sz w:val="24"/>
          <w:szCs w:val="24"/>
        </w:rPr>
        <w:t xml:space="preserve"> sem condições adequadas de trabalho e com remuneração inadequada. </w:t>
      </w:r>
      <w:r>
        <w:rPr>
          <w:sz w:val="24"/>
          <w:szCs w:val="24"/>
        </w:rPr>
        <w:t>“</w:t>
      </w:r>
      <w:r w:rsidR="00070E38" w:rsidRPr="00070E38">
        <w:rPr>
          <w:sz w:val="24"/>
          <w:szCs w:val="24"/>
        </w:rPr>
        <w:t xml:space="preserve">O ideal é traçar o perfil do profissional que deseja ser em </w:t>
      </w:r>
      <w:r w:rsidR="003F657E">
        <w:rPr>
          <w:sz w:val="24"/>
          <w:szCs w:val="24"/>
        </w:rPr>
        <w:t>cinco</w:t>
      </w:r>
      <w:r w:rsidR="00070E38" w:rsidRPr="00070E38">
        <w:rPr>
          <w:sz w:val="24"/>
          <w:szCs w:val="24"/>
        </w:rPr>
        <w:t xml:space="preserve"> anos e buscar oportunidades de trabalho com profissionais que tenham perfil semelhante ao almejado e possam direcioná-lo no início da carreira</w:t>
      </w:r>
      <w:r>
        <w:rPr>
          <w:sz w:val="24"/>
          <w:szCs w:val="24"/>
        </w:rPr>
        <w:t>”.</w:t>
      </w:r>
    </w:p>
    <w:p w14:paraId="559D130E" w14:textId="16512B9F" w:rsidR="00070E38" w:rsidRPr="00070E38" w:rsidRDefault="00070E38" w:rsidP="00070E38">
      <w:pPr>
        <w:ind w:left="-5" w:right="15"/>
        <w:rPr>
          <w:sz w:val="24"/>
          <w:szCs w:val="24"/>
        </w:rPr>
      </w:pPr>
      <w:r w:rsidRPr="00070E38">
        <w:rPr>
          <w:b/>
          <w:bCs/>
          <w:sz w:val="24"/>
          <w:szCs w:val="24"/>
        </w:rPr>
        <w:t xml:space="preserve">A importância do suporte </w:t>
      </w:r>
    </w:p>
    <w:p w14:paraId="7A40AFC9" w14:textId="4C59FA46" w:rsidR="009D6025" w:rsidRDefault="00CD5A6A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t>O</w:t>
      </w:r>
      <w:r w:rsidR="00070E38" w:rsidRPr="00070E38">
        <w:rPr>
          <w:sz w:val="24"/>
          <w:szCs w:val="24"/>
        </w:rPr>
        <w:t xml:space="preserve"> suporte de profissionais de outra área</w:t>
      </w:r>
      <w:r>
        <w:rPr>
          <w:sz w:val="24"/>
          <w:szCs w:val="24"/>
        </w:rPr>
        <w:t xml:space="preserve"> também</w:t>
      </w:r>
      <w:r w:rsidR="00070E38" w:rsidRPr="00070E38">
        <w:rPr>
          <w:sz w:val="24"/>
          <w:szCs w:val="24"/>
        </w:rPr>
        <w:t xml:space="preserve"> é indispensável para quem deseja montar seu próprio negócio. “É importante consultar um advogado e um conta</w:t>
      </w:r>
      <w:r w:rsidR="00697C33">
        <w:rPr>
          <w:sz w:val="24"/>
          <w:szCs w:val="24"/>
        </w:rPr>
        <w:t>bilista</w:t>
      </w:r>
      <w:r w:rsidR="003F657E">
        <w:rPr>
          <w:sz w:val="24"/>
          <w:szCs w:val="24"/>
        </w:rPr>
        <w:t xml:space="preserve"> para que </w:t>
      </w:r>
      <w:r w:rsidR="00070E38" w:rsidRPr="00070E38">
        <w:rPr>
          <w:sz w:val="24"/>
          <w:szCs w:val="24"/>
        </w:rPr>
        <w:t>ambos auxili</w:t>
      </w:r>
      <w:r w:rsidR="003F657E">
        <w:rPr>
          <w:sz w:val="24"/>
          <w:szCs w:val="24"/>
        </w:rPr>
        <w:t>em</w:t>
      </w:r>
      <w:r w:rsidR="00070E38" w:rsidRPr="00070E38">
        <w:rPr>
          <w:sz w:val="24"/>
          <w:szCs w:val="24"/>
        </w:rPr>
        <w:t xml:space="preserve"> na melhor escolha</w:t>
      </w:r>
      <w:r w:rsidR="00CD161A">
        <w:rPr>
          <w:sz w:val="24"/>
          <w:szCs w:val="24"/>
        </w:rPr>
        <w:t xml:space="preserve">, </w:t>
      </w:r>
      <w:r w:rsidR="00070E38" w:rsidRPr="00070E38">
        <w:rPr>
          <w:sz w:val="24"/>
          <w:szCs w:val="24"/>
        </w:rPr>
        <w:t>garanti</w:t>
      </w:r>
      <w:r w:rsidR="00CD161A">
        <w:rPr>
          <w:sz w:val="24"/>
          <w:szCs w:val="24"/>
        </w:rPr>
        <w:t>ndo</w:t>
      </w:r>
      <w:r w:rsidR="00070E38" w:rsidRPr="00070E38">
        <w:rPr>
          <w:sz w:val="24"/>
          <w:szCs w:val="24"/>
        </w:rPr>
        <w:t xml:space="preserve"> que todos os registros sejam feitos corretamente”. Ela explica</w:t>
      </w:r>
      <w:r w:rsidR="00CD161A">
        <w:rPr>
          <w:sz w:val="24"/>
          <w:szCs w:val="24"/>
        </w:rPr>
        <w:t>,</w:t>
      </w:r>
      <w:r w:rsidR="00A9578D">
        <w:rPr>
          <w:sz w:val="24"/>
          <w:szCs w:val="24"/>
        </w:rPr>
        <w:t xml:space="preserve"> ainda</w:t>
      </w:r>
      <w:r w:rsidR="00CD161A">
        <w:rPr>
          <w:sz w:val="24"/>
          <w:szCs w:val="24"/>
        </w:rPr>
        <w:t>,</w:t>
      </w:r>
      <w:r w:rsidR="00A9578D">
        <w:rPr>
          <w:sz w:val="24"/>
          <w:szCs w:val="24"/>
        </w:rPr>
        <w:t xml:space="preserve"> que</w:t>
      </w:r>
      <w:r w:rsidR="00070E38" w:rsidRPr="00070E38">
        <w:rPr>
          <w:sz w:val="24"/>
          <w:szCs w:val="24"/>
        </w:rPr>
        <w:t xml:space="preserve"> o profissional deverá definir se será um prestador de serviço como </w:t>
      </w:r>
      <w:r w:rsidR="00DE23C8">
        <w:rPr>
          <w:sz w:val="24"/>
          <w:szCs w:val="24"/>
        </w:rPr>
        <w:t>P</w:t>
      </w:r>
      <w:r w:rsidR="00070E38" w:rsidRPr="00070E38">
        <w:rPr>
          <w:sz w:val="24"/>
          <w:szCs w:val="24"/>
        </w:rPr>
        <w:t xml:space="preserve">essoa </w:t>
      </w:r>
      <w:r w:rsidR="00DE23C8">
        <w:rPr>
          <w:sz w:val="24"/>
          <w:szCs w:val="24"/>
        </w:rPr>
        <w:t>F</w:t>
      </w:r>
      <w:r w:rsidR="00070E38" w:rsidRPr="00070E38">
        <w:rPr>
          <w:sz w:val="24"/>
          <w:szCs w:val="24"/>
        </w:rPr>
        <w:t xml:space="preserve">ísica ou </w:t>
      </w:r>
      <w:r w:rsidR="00DE23C8">
        <w:rPr>
          <w:sz w:val="24"/>
          <w:szCs w:val="24"/>
        </w:rPr>
        <w:t>P</w:t>
      </w:r>
      <w:r w:rsidR="00070E38" w:rsidRPr="00070E38">
        <w:rPr>
          <w:sz w:val="24"/>
          <w:szCs w:val="24"/>
        </w:rPr>
        <w:t xml:space="preserve">essoa </w:t>
      </w:r>
      <w:r w:rsidR="00DE23C8">
        <w:rPr>
          <w:sz w:val="24"/>
          <w:szCs w:val="24"/>
        </w:rPr>
        <w:t>J</w:t>
      </w:r>
      <w:r w:rsidR="00070E38" w:rsidRPr="00070E38">
        <w:rPr>
          <w:sz w:val="24"/>
          <w:szCs w:val="24"/>
        </w:rPr>
        <w:t xml:space="preserve">urídica. </w:t>
      </w:r>
    </w:p>
    <w:p w14:paraId="05F0E252" w14:textId="2F6E9EF6" w:rsidR="00070E38" w:rsidRPr="00070E38" w:rsidRDefault="00070E38" w:rsidP="00070E38">
      <w:pPr>
        <w:ind w:left="-5" w:right="15"/>
        <w:rPr>
          <w:sz w:val="24"/>
          <w:szCs w:val="24"/>
        </w:rPr>
      </w:pPr>
      <w:r w:rsidRPr="00070E38">
        <w:rPr>
          <w:sz w:val="24"/>
          <w:szCs w:val="24"/>
        </w:rPr>
        <w:t>Caso opte por abrir uma empresa</w:t>
      </w:r>
      <w:r w:rsidR="00CD161A">
        <w:rPr>
          <w:sz w:val="24"/>
          <w:szCs w:val="24"/>
        </w:rPr>
        <w:t>,</w:t>
      </w:r>
      <w:r w:rsidRPr="00070E38">
        <w:rPr>
          <w:sz w:val="24"/>
          <w:szCs w:val="24"/>
        </w:rPr>
        <w:t xml:space="preserve"> deverá especificar </w:t>
      </w:r>
      <w:r w:rsidR="00CD161A">
        <w:rPr>
          <w:sz w:val="24"/>
          <w:szCs w:val="24"/>
        </w:rPr>
        <w:t>su</w:t>
      </w:r>
      <w:r w:rsidRPr="00070E38">
        <w:rPr>
          <w:sz w:val="24"/>
          <w:szCs w:val="24"/>
        </w:rPr>
        <w:t xml:space="preserve">a natureza comercial, o tipo de empresa que será aberta, escolher o nome, definir o endereço e o capital social, escolher o regime de tributação, elaborar o contrato social, realizar o </w:t>
      </w:r>
      <w:r w:rsidR="00CD161A">
        <w:rPr>
          <w:sz w:val="24"/>
          <w:szCs w:val="24"/>
        </w:rPr>
        <w:t>C</w:t>
      </w:r>
      <w:r w:rsidRPr="00070E38">
        <w:rPr>
          <w:sz w:val="24"/>
          <w:szCs w:val="24"/>
        </w:rPr>
        <w:t xml:space="preserve">adastro </w:t>
      </w:r>
      <w:r w:rsidR="00CD161A">
        <w:rPr>
          <w:sz w:val="24"/>
          <w:szCs w:val="24"/>
        </w:rPr>
        <w:t>N</w:t>
      </w:r>
      <w:r w:rsidRPr="00070E38">
        <w:rPr>
          <w:sz w:val="24"/>
          <w:szCs w:val="24"/>
        </w:rPr>
        <w:t xml:space="preserve">acional da </w:t>
      </w:r>
      <w:r w:rsidR="00CD161A">
        <w:rPr>
          <w:sz w:val="24"/>
          <w:szCs w:val="24"/>
        </w:rPr>
        <w:t>P</w:t>
      </w:r>
      <w:r w:rsidRPr="00070E38">
        <w:rPr>
          <w:sz w:val="24"/>
          <w:szCs w:val="24"/>
        </w:rPr>
        <w:t xml:space="preserve">essoa </w:t>
      </w:r>
      <w:r w:rsidR="00CD161A">
        <w:rPr>
          <w:sz w:val="24"/>
          <w:szCs w:val="24"/>
        </w:rPr>
        <w:t>J</w:t>
      </w:r>
      <w:r w:rsidRPr="00070E38">
        <w:rPr>
          <w:sz w:val="24"/>
          <w:szCs w:val="24"/>
        </w:rPr>
        <w:t xml:space="preserve">urídica (CNPJ) e efetuar os demais registros, como licença de funcionamento junto à </w:t>
      </w:r>
      <w:r w:rsidR="00697C33">
        <w:rPr>
          <w:sz w:val="24"/>
          <w:szCs w:val="24"/>
        </w:rPr>
        <w:t>Vigilância Sanitária Municipal</w:t>
      </w:r>
      <w:r w:rsidRPr="00070E38">
        <w:rPr>
          <w:sz w:val="24"/>
          <w:szCs w:val="24"/>
        </w:rPr>
        <w:t xml:space="preserve">, registro no CNAE </w:t>
      </w:r>
      <w:r w:rsidR="00BC2781">
        <w:rPr>
          <w:sz w:val="24"/>
          <w:szCs w:val="24"/>
        </w:rPr>
        <w:t>e re</w:t>
      </w:r>
      <w:r w:rsidRPr="00070E38">
        <w:rPr>
          <w:sz w:val="24"/>
          <w:szCs w:val="24"/>
        </w:rPr>
        <w:t xml:space="preserve">gistro no CRO de seu </w:t>
      </w:r>
      <w:r w:rsidR="00697C33">
        <w:rPr>
          <w:sz w:val="24"/>
          <w:szCs w:val="24"/>
        </w:rPr>
        <w:t>E</w:t>
      </w:r>
      <w:r w:rsidRPr="00070E38">
        <w:rPr>
          <w:sz w:val="24"/>
          <w:szCs w:val="24"/>
        </w:rPr>
        <w:t>stado.</w:t>
      </w:r>
    </w:p>
    <w:p w14:paraId="51D7C104" w14:textId="37E40162" w:rsidR="009D6025" w:rsidRDefault="00CD161A" w:rsidP="00070E38">
      <w:pPr>
        <w:ind w:left="-5" w:right="15"/>
        <w:rPr>
          <w:sz w:val="24"/>
          <w:szCs w:val="24"/>
        </w:rPr>
      </w:pPr>
      <w:r>
        <w:rPr>
          <w:sz w:val="24"/>
          <w:szCs w:val="24"/>
        </w:rPr>
        <w:t>Vale ressaltar que o</w:t>
      </w:r>
      <w:r w:rsidR="00070E38" w:rsidRPr="00070E38">
        <w:rPr>
          <w:sz w:val="24"/>
          <w:szCs w:val="24"/>
        </w:rPr>
        <w:t xml:space="preserve"> cirurgião</w:t>
      </w:r>
      <w:r>
        <w:rPr>
          <w:sz w:val="24"/>
          <w:szCs w:val="24"/>
        </w:rPr>
        <w:t>-</w:t>
      </w:r>
      <w:r w:rsidR="00070E38" w:rsidRPr="00070E38">
        <w:rPr>
          <w:sz w:val="24"/>
          <w:szCs w:val="24"/>
        </w:rPr>
        <w:t>dentista recém</w:t>
      </w:r>
      <w:r>
        <w:rPr>
          <w:sz w:val="24"/>
          <w:szCs w:val="24"/>
        </w:rPr>
        <w:t>-</w:t>
      </w:r>
      <w:r w:rsidR="00070E38" w:rsidRPr="00070E38">
        <w:rPr>
          <w:sz w:val="24"/>
          <w:szCs w:val="24"/>
        </w:rPr>
        <w:t xml:space="preserve">formado possui perfil generalista e pode realizar procedimentos para os quais adquiriu habilidades durante sua formação profissional na graduação. Após a graduação é necessário manter-se atualizado, o que pode ser feito com participação em </w:t>
      </w:r>
      <w:r w:rsidR="00070E38" w:rsidRPr="00BC2781">
        <w:rPr>
          <w:sz w:val="24"/>
          <w:szCs w:val="24"/>
        </w:rPr>
        <w:t>congressos e cursos</w:t>
      </w:r>
      <w:r w:rsidR="00070E38" w:rsidRPr="00070E38">
        <w:rPr>
          <w:sz w:val="24"/>
          <w:szCs w:val="24"/>
        </w:rPr>
        <w:t xml:space="preserve">. Dra. Elaine sugere o </w:t>
      </w:r>
      <w:r>
        <w:rPr>
          <w:sz w:val="24"/>
          <w:szCs w:val="24"/>
        </w:rPr>
        <w:t xml:space="preserve">constante </w:t>
      </w:r>
      <w:r w:rsidR="00070E38" w:rsidRPr="00070E38">
        <w:rPr>
          <w:sz w:val="24"/>
          <w:szCs w:val="24"/>
        </w:rPr>
        <w:t xml:space="preserve">aprofundamento dos estudos. De acordo com ela, o mesmo pode ser feito em cursos reconhecidos que permitam um diferencial profissional como as habilitações ou especializações. </w:t>
      </w:r>
    </w:p>
    <w:p w14:paraId="49DCBBF0" w14:textId="13C4BE5B" w:rsidR="00070E38" w:rsidRPr="00070E38" w:rsidRDefault="00070E38" w:rsidP="00070E38">
      <w:pPr>
        <w:ind w:left="-5" w:right="15"/>
        <w:rPr>
          <w:sz w:val="24"/>
          <w:szCs w:val="24"/>
        </w:rPr>
      </w:pPr>
      <w:r w:rsidRPr="00070E38">
        <w:rPr>
          <w:sz w:val="24"/>
          <w:szCs w:val="24"/>
        </w:rPr>
        <w:t xml:space="preserve">Na Odontologia existem </w:t>
      </w:r>
      <w:r w:rsidR="009A770E">
        <w:rPr>
          <w:sz w:val="24"/>
          <w:szCs w:val="24"/>
        </w:rPr>
        <w:t>31</w:t>
      </w:r>
      <w:r w:rsidRPr="00070E38">
        <w:rPr>
          <w:sz w:val="24"/>
          <w:szCs w:val="24"/>
        </w:rPr>
        <w:t xml:space="preserve"> opções entre habilitações e </w:t>
      </w:r>
      <w:r w:rsidRPr="00BC2781">
        <w:rPr>
          <w:sz w:val="24"/>
          <w:szCs w:val="24"/>
        </w:rPr>
        <w:t>especializações.</w:t>
      </w:r>
      <w:r w:rsidRPr="00070E38">
        <w:rPr>
          <w:sz w:val="24"/>
          <w:szCs w:val="24"/>
        </w:rPr>
        <w:t xml:space="preserve"> “A escolha da área a seguir deve ser pautada nas melhores habilidades do profissional e no que mais gosta de fazer. Não se deve escolher uma habilitação ou especialidade por acredita</w:t>
      </w:r>
      <w:r w:rsidR="00CD161A">
        <w:rPr>
          <w:sz w:val="24"/>
          <w:szCs w:val="24"/>
        </w:rPr>
        <w:t xml:space="preserve">r ser </w:t>
      </w:r>
      <w:r w:rsidRPr="00070E38">
        <w:rPr>
          <w:sz w:val="24"/>
          <w:szCs w:val="24"/>
        </w:rPr>
        <w:t>a mais lucrativa, sem ter afinidade com a área</w:t>
      </w:r>
      <w:r w:rsidR="00CD161A">
        <w:rPr>
          <w:sz w:val="24"/>
          <w:szCs w:val="24"/>
        </w:rPr>
        <w:t>. O</w:t>
      </w:r>
      <w:r w:rsidRPr="00070E38">
        <w:rPr>
          <w:sz w:val="24"/>
          <w:szCs w:val="24"/>
        </w:rPr>
        <w:t xml:space="preserve"> profissional acaba não se diferenciando no mercado de trabalho e não obtendo o sucesso almejado”, aconselha. </w:t>
      </w:r>
    </w:p>
    <w:p w14:paraId="3422CD84" w14:textId="77777777" w:rsidR="00070E38" w:rsidRPr="00070E38" w:rsidRDefault="00070E38" w:rsidP="00070E38">
      <w:pPr>
        <w:ind w:left="-5" w:right="15"/>
        <w:rPr>
          <w:b/>
          <w:bCs/>
          <w:sz w:val="24"/>
          <w:szCs w:val="24"/>
        </w:rPr>
      </w:pPr>
      <w:r w:rsidRPr="00070E38">
        <w:rPr>
          <w:b/>
          <w:bCs/>
          <w:sz w:val="24"/>
          <w:szCs w:val="24"/>
        </w:rPr>
        <w:lastRenderedPageBreak/>
        <w:t xml:space="preserve">Estabeleça metas e busque informações </w:t>
      </w:r>
    </w:p>
    <w:p w14:paraId="5E9DF1B0" w14:textId="472B8889" w:rsidR="00070E38" w:rsidRPr="00070E38" w:rsidRDefault="00070E38" w:rsidP="00070E38">
      <w:pPr>
        <w:ind w:left="-5" w:right="15"/>
        <w:rPr>
          <w:b/>
          <w:bCs/>
          <w:sz w:val="24"/>
          <w:szCs w:val="24"/>
        </w:rPr>
      </w:pPr>
      <w:r w:rsidRPr="00070E38">
        <w:rPr>
          <w:sz w:val="24"/>
          <w:szCs w:val="24"/>
        </w:rPr>
        <w:t xml:space="preserve">Antes de iniciar o planejamento </w:t>
      </w:r>
      <w:r w:rsidR="00CD161A">
        <w:rPr>
          <w:sz w:val="24"/>
          <w:szCs w:val="24"/>
        </w:rPr>
        <w:t xml:space="preserve">para </w:t>
      </w:r>
      <w:r w:rsidRPr="00070E38">
        <w:rPr>
          <w:sz w:val="24"/>
          <w:szCs w:val="24"/>
        </w:rPr>
        <w:t>empreend</w:t>
      </w:r>
      <w:r w:rsidR="00643589">
        <w:rPr>
          <w:sz w:val="24"/>
          <w:szCs w:val="24"/>
        </w:rPr>
        <w:t>er</w:t>
      </w:r>
      <w:r w:rsidRPr="00070E38">
        <w:rPr>
          <w:sz w:val="24"/>
          <w:szCs w:val="24"/>
        </w:rPr>
        <w:t xml:space="preserve">, o profissional deve certificar-se que sabe quais são suas metas profissionais. </w:t>
      </w:r>
      <w:r w:rsidR="00643589">
        <w:rPr>
          <w:sz w:val="24"/>
          <w:szCs w:val="24"/>
        </w:rPr>
        <w:t>Elas</w:t>
      </w:r>
      <w:r w:rsidRPr="00070E38">
        <w:rPr>
          <w:sz w:val="24"/>
          <w:szCs w:val="24"/>
        </w:rPr>
        <w:t xml:space="preserve"> precisam ser factíveis e ter um prazo para serem atingidas. Sabendo onde quer chegar, precisa conhecer melhor o público que quer atender</w:t>
      </w:r>
      <w:r w:rsidR="00643589">
        <w:rPr>
          <w:sz w:val="24"/>
          <w:szCs w:val="24"/>
        </w:rPr>
        <w:t>. C</w:t>
      </w:r>
      <w:r w:rsidRPr="00070E38">
        <w:rPr>
          <w:sz w:val="24"/>
          <w:szCs w:val="24"/>
        </w:rPr>
        <w:t>onhecendo seu público</w:t>
      </w:r>
      <w:r w:rsidR="00643589">
        <w:rPr>
          <w:sz w:val="24"/>
          <w:szCs w:val="24"/>
        </w:rPr>
        <w:t>-</w:t>
      </w:r>
      <w:r w:rsidRPr="00070E38">
        <w:rPr>
          <w:sz w:val="24"/>
          <w:szCs w:val="24"/>
        </w:rPr>
        <w:t xml:space="preserve">alvo, deve pensar em qual diferencial pretende </w:t>
      </w:r>
      <w:r w:rsidR="00643589">
        <w:rPr>
          <w:sz w:val="24"/>
          <w:szCs w:val="24"/>
        </w:rPr>
        <w:t>oferecer</w:t>
      </w:r>
      <w:r w:rsidRPr="00070E38">
        <w:rPr>
          <w:sz w:val="24"/>
          <w:szCs w:val="24"/>
        </w:rPr>
        <w:t xml:space="preserve"> e considerar qual o </w:t>
      </w:r>
      <w:r w:rsidR="00C30362">
        <w:rPr>
          <w:sz w:val="24"/>
          <w:szCs w:val="24"/>
        </w:rPr>
        <w:t>in</w:t>
      </w:r>
      <w:r w:rsidRPr="00070E38">
        <w:rPr>
          <w:sz w:val="24"/>
          <w:szCs w:val="24"/>
        </w:rPr>
        <w:t xml:space="preserve">vestimento pretendido. </w:t>
      </w:r>
      <w:r w:rsidRPr="00070E38">
        <w:rPr>
          <w:b/>
          <w:bCs/>
          <w:sz w:val="24"/>
          <w:szCs w:val="24"/>
        </w:rPr>
        <w:t xml:space="preserve">    </w:t>
      </w:r>
    </w:p>
    <w:p w14:paraId="62E91397" w14:textId="71D37181" w:rsidR="00CA7B3E" w:rsidRDefault="00070E38" w:rsidP="00070E38">
      <w:pPr>
        <w:ind w:left="-5" w:right="15"/>
        <w:rPr>
          <w:sz w:val="24"/>
          <w:szCs w:val="24"/>
        </w:rPr>
      </w:pPr>
      <w:r w:rsidRPr="00070E38">
        <w:rPr>
          <w:sz w:val="24"/>
          <w:szCs w:val="24"/>
        </w:rPr>
        <w:t xml:space="preserve">A partir desses dados é possível planejar estrategicamente seu </w:t>
      </w:r>
      <w:r w:rsidR="00643589">
        <w:rPr>
          <w:sz w:val="24"/>
          <w:szCs w:val="24"/>
        </w:rPr>
        <w:t>negócio</w:t>
      </w:r>
      <w:r w:rsidRPr="00070E38">
        <w:rPr>
          <w:sz w:val="24"/>
          <w:szCs w:val="24"/>
        </w:rPr>
        <w:t xml:space="preserve"> para que tenha sucesso</w:t>
      </w:r>
      <w:r w:rsidR="00643589">
        <w:rPr>
          <w:sz w:val="24"/>
          <w:szCs w:val="24"/>
        </w:rPr>
        <w:t xml:space="preserve">, seja montando um consultório próprio, em </w:t>
      </w:r>
      <w:proofErr w:type="spellStart"/>
      <w:r w:rsidRPr="00070E38">
        <w:rPr>
          <w:sz w:val="24"/>
          <w:szCs w:val="24"/>
        </w:rPr>
        <w:t>coworking</w:t>
      </w:r>
      <w:proofErr w:type="spellEnd"/>
      <w:r w:rsidR="00643589">
        <w:rPr>
          <w:sz w:val="24"/>
          <w:szCs w:val="24"/>
        </w:rPr>
        <w:t xml:space="preserve"> especializado</w:t>
      </w:r>
      <w:r w:rsidRPr="00070E38">
        <w:rPr>
          <w:sz w:val="24"/>
          <w:szCs w:val="24"/>
        </w:rPr>
        <w:t xml:space="preserve">, </w:t>
      </w:r>
      <w:r w:rsidR="00643589">
        <w:rPr>
          <w:sz w:val="24"/>
          <w:szCs w:val="24"/>
        </w:rPr>
        <w:t>em</w:t>
      </w:r>
      <w:r w:rsidRPr="00070E38">
        <w:rPr>
          <w:sz w:val="24"/>
          <w:szCs w:val="24"/>
        </w:rPr>
        <w:t xml:space="preserve"> franquia</w:t>
      </w:r>
      <w:r w:rsidR="00643589">
        <w:rPr>
          <w:sz w:val="24"/>
          <w:szCs w:val="24"/>
        </w:rPr>
        <w:t xml:space="preserve"> ou </w:t>
      </w:r>
      <w:r w:rsidRPr="00070E38">
        <w:rPr>
          <w:sz w:val="24"/>
          <w:szCs w:val="24"/>
        </w:rPr>
        <w:t xml:space="preserve">parceria </w:t>
      </w:r>
      <w:r w:rsidR="00643589">
        <w:rPr>
          <w:sz w:val="24"/>
          <w:szCs w:val="24"/>
        </w:rPr>
        <w:t>com outro profissional</w:t>
      </w:r>
      <w:r w:rsidRPr="00070E38">
        <w:rPr>
          <w:sz w:val="24"/>
          <w:szCs w:val="24"/>
        </w:rPr>
        <w:t xml:space="preserve">. O planejamento estruturado, segundo Dra. Elaine, </w:t>
      </w:r>
      <w:r w:rsidR="00643589">
        <w:rPr>
          <w:sz w:val="24"/>
          <w:szCs w:val="24"/>
        </w:rPr>
        <w:t xml:space="preserve">é </w:t>
      </w:r>
      <w:r w:rsidRPr="00070E38">
        <w:rPr>
          <w:sz w:val="24"/>
          <w:szCs w:val="24"/>
        </w:rPr>
        <w:t>de grande valia, uma vez que não existe uma fórmula mágica que se aplica a todos. “Cada profissional tem uma realidade diferente, delineada por sua vida pessoal, recursos financeiros, metas e melhores habilidades</w:t>
      </w:r>
      <w:r w:rsidR="006A780D">
        <w:rPr>
          <w:sz w:val="24"/>
          <w:szCs w:val="24"/>
        </w:rPr>
        <w:t>. A</w:t>
      </w:r>
      <w:r w:rsidRPr="00070E38">
        <w:rPr>
          <w:sz w:val="24"/>
          <w:szCs w:val="24"/>
        </w:rPr>
        <w:t>ssim, o que é melhor para cada um é único. Ser um profissional de sucesso a longo prazo é atingir suas metas e balancear a vida pessoal e profissional”.</w:t>
      </w:r>
    </w:p>
    <w:p w14:paraId="7D38D8B2" w14:textId="63CD6AF2" w:rsidR="007520C1" w:rsidRDefault="007520C1" w:rsidP="00070E38">
      <w:pPr>
        <w:ind w:left="-5" w:right="15"/>
        <w:rPr>
          <w:b/>
          <w:bCs/>
          <w:sz w:val="24"/>
          <w:szCs w:val="24"/>
        </w:rPr>
      </w:pPr>
      <w:r w:rsidRPr="007520C1">
        <w:rPr>
          <w:b/>
          <w:bCs/>
          <w:sz w:val="24"/>
          <w:szCs w:val="24"/>
        </w:rPr>
        <w:t>Atenção à publicidade na Odontologia</w:t>
      </w:r>
    </w:p>
    <w:p w14:paraId="1FC4465F" w14:textId="0BCDA241" w:rsidR="006A780D" w:rsidRDefault="007E2413" w:rsidP="006A780D">
      <w:pPr>
        <w:ind w:left="-5" w:right="15"/>
      </w:pPr>
      <w:r>
        <w:t>Campanhas estratégicas são necessárias para o sucesso de qualquer negócio, na Odontologia não é diferente</w:t>
      </w:r>
      <w:r w:rsidR="00277F83">
        <w:t>. Contudo</w:t>
      </w:r>
      <w:r w:rsidR="006A780D">
        <w:t>,</w:t>
      </w:r>
      <w:r>
        <w:t xml:space="preserve"> é preciso ter atenção, pois a prática é norteada pelo </w:t>
      </w:r>
      <w:r w:rsidR="006A780D">
        <w:t>C</w:t>
      </w:r>
      <w:r w:rsidRPr="00BC2781">
        <w:t xml:space="preserve">ódigo de </w:t>
      </w:r>
      <w:r w:rsidR="006A780D">
        <w:t>É</w:t>
      </w:r>
      <w:r w:rsidRPr="00BC2781">
        <w:t>tica</w:t>
      </w:r>
      <w:r w:rsidR="006A780D">
        <w:t xml:space="preserve"> Odontológica</w:t>
      </w:r>
      <w:r w:rsidR="00277F83">
        <w:t xml:space="preserve">. </w:t>
      </w:r>
      <w:r w:rsidR="00DD5626">
        <w:t>Ações</w:t>
      </w:r>
      <w:r w:rsidR="00277F83">
        <w:t xml:space="preserve"> como a distribuição de material informativo e kit de higiene bucal personalizado</w:t>
      </w:r>
      <w:r w:rsidR="006A780D">
        <w:t>s</w:t>
      </w:r>
      <w:r w:rsidR="00277F83">
        <w:t xml:space="preserve"> com a marca não </w:t>
      </w:r>
      <w:r w:rsidR="006A780D">
        <w:t xml:space="preserve">são </w:t>
      </w:r>
      <w:r w:rsidR="00277F83">
        <w:t>permitida</w:t>
      </w:r>
      <w:r w:rsidR="006A780D">
        <w:t>s</w:t>
      </w:r>
      <w:r w:rsidR="00277F83">
        <w:t xml:space="preserve"> para captação, exceto para quem já é paciente; a divulgação de preços</w:t>
      </w:r>
      <w:r w:rsidR="00804755">
        <w:t xml:space="preserve"> e ofertas também é ilegal, assim como a promessa de resultados. A exibição (publicação) do antes e depois também deve obedecer </w:t>
      </w:r>
      <w:r w:rsidR="004375F9">
        <w:t xml:space="preserve">a alguns </w:t>
      </w:r>
      <w:r w:rsidR="00804755">
        <w:t>critérios</w:t>
      </w:r>
      <w:r w:rsidR="003F154B">
        <w:t>, como por exemplo, a autorização do paciente ou do seu responsável.</w:t>
      </w:r>
    </w:p>
    <w:p w14:paraId="48C4CE1C" w14:textId="1074CDCB" w:rsidR="004375F9" w:rsidRDefault="004375F9" w:rsidP="006A780D">
      <w:pPr>
        <w:ind w:left="-5" w:right="15"/>
      </w:pPr>
      <w:r>
        <w:t>Nos meios de comunicação</w:t>
      </w:r>
      <w:r w:rsidR="006A780D">
        <w:t>,</w:t>
      </w:r>
      <w:r>
        <w:t xml:space="preserve"> a publicidade pode ser feita em qualquer </w:t>
      </w:r>
      <w:r w:rsidR="006A780D">
        <w:t>plataforma</w:t>
      </w:r>
      <w:r>
        <w:t>, desde que obedecidas as orientações do Código de Ética Odontológica, Resolu</w:t>
      </w:r>
      <w:r w:rsidR="00BE0E1C">
        <w:t>ções</w:t>
      </w:r>
      <w:r>
        <w:t xml:space="preserve"> do Conselho Federal de Odontologia</w:t>
      </w:r>
      <w:r w:rsidR="00BE0E1C">
        <w:t xml:space="preserve"> </w:t>
      </w:r>
      <w:r w:rsidR="00F11940">
        <w:t>–</w:t>
      </w:r>
      <w:r w:rsidR="00BE0E1C">
        <w:t xml:space="preserve"> </w:t>
      </w:r>
      <w:r w:rsidR="00F11940">
        <w:t>59/2004</w:t>
      </w:r>
      <w:r>
        <w:t xml:space="preserve">, a Lei 5081/66 e o Código de Defesa do Consumidor. Portanto, antes de investir em publicidade é preciso definir </w:t>
      </w:r>
      <w:r w:rsidR="0033225E">
        <w:t xml:space="preserve">o tipo de mídia </w:t>
      </w:r>
      <w:r>
        <w:t>mais adequado ao modelo de negócio</w:t>
      </w:r>
      <w:r w:rsidR="0033225E">
        <w:t xml:space="preserve"> e conhecer todas as regras para uma propaganda legal. </w:t>
      </w:r>
      <w:r>
        <w:t xml:space="preserve">    </w:t>
      </w:r>
    </w:p>
    <w:p w14:paraId="24568DDB" w14:textId="77777777" w:rsidR="002D20B7" w:rsidRDefault="002D20B7" w:rsidP="002D20B7">
      <w:pPr>
        <w:shd w:val="clear" w:color="auto" w:fill="FFFFFF"/>
        <w:spacing w:before="553"/>
        <w:ind w:left="7"/>
        <w:rPr>
          <w:rFonts w:eastAsia="Times New Roman"/>
          <w:color w:val="222222"/>
        </w:rPr>
      </w:pPr>
      <w:bookmarkStart w:id="0" w:name="_Hlk108624060"/>
      <w:r>
        <w:rPr>
          <w:b/>
          <w:bCs/>
          <w:color w:val="222222"/>
        </w:rPr>
        <w:t>Sobre o CROSP</w:t>
      </w:r>
    </w:p>
    <w:p w14:paraId="278CCE85" w14:textId="0A5F219C" w:rsidR="002D20B7" w:rsidRDefault="002D20B7" w:rsidP="002D20B7">
      <w:pPr>
        <w:shd w:val="clear" w:color="auto" w:fill="FFFFFF"/>
        <w:spacing w:before="283" w:line="249" w:lineRule="atLeast"/>
        <w:ind w:left="1" w:firstLine="8"/>
        <w:jc w:val="both"/>
        <w:rPr>
          <w:color w:val="222222"/>
        </w:rPr>
      </w:pPr>
      <w:r>
        <w:rPr>
          <w:color w:val="222222"/>
        </w:rPr>
        <w:t>O </w:t>
      </w:r>
      <w:r>
        <w:rPr>
          <w:b/>
          <w:bCs/>
          <w:color w:val="222222"/>
        </w:rPr>
        <w:t>Conselho Regional de Odontologia de São Paulo </w:t>
      </w:r>
      <w:r>
        <w:rPr>
          <w:color w:val="222222"/>
        </w:rPr>
        <w:t>(</w:t>
      </w:r>
      <w:r>
        <w:rPr>
          <w:b/>
          <w:bCs/>
          <w:color w:val="222222"/>
        </w:rPr>
        <w:t>CROSP</w:t>
      </w:r>
      <w:r>
        <w:rPr>
          <w:color w:val="222222"/>
        </w:rPr>
        <w:t xml:space="preserve">) é uma autarquia federal dotada de personalidade jurídica e de direito público com a finalidade de fiscalizar e supervisionar a ética profissional em todo o Estado de São Paulo, cabendo-lhe zelar </w:t>
      </w:r>
      <w:r>
        <w:rPr>
          <w:color w:val="222222"/>
        </w:rPr>
        <w:lastRenderedPageBreak/>
        <w:t>pelo perfeito desempenho ético da Odontologia e pelo prestígio e bom conceito da profissão e dos que a exercem legalmente. Hoje, o </w:t>
      </w:r>
      <w:r>
        <w:rPr>
          <w:b/>
          <w:bCs/>
          <w:color w:val="222222"/>
        </w:rPr>
        <w:t>CROSP </w:t>
      </w:r>
      <w:r>
        <w:rPr>
          <w:color w:val="222222"/>
        </w:rPr>
        <w:t>conta com mais de 140 mil profissionais inscritos. Além dos cirurgiões-dentistas, o </w:t>
      </w:r>
      <w:r>
        <w:rPr>
          <w:b/>
          <w:bCs/>
          <w:color w:val="222222"/>
        </w:rPr>
        <w:t>CROSP </w:t>
      </w:r>
      <w:r>
        <w:rPr>
          <w:color w:val="222222"/>
        </w:rPr>
        <w:t>detém competência também para fiscalizar o exercício profissional e a conduta ética dos Técnicos em Prótese Dentária</w:t>
      </w:r>
      <w:r w:rsidR="003F154B">
        <w:rPr>
          <w:color w:val="222222"/>
        </w:rPr>
        <w:t xml:space="preserve"> (TPD),</w:t>
      </w:r>
      <w:r>
        <w:rPr>
          <w:color w:val="222222"/>
        </w:rPr>
        <w:t> Técnicos em Saúde Bucal</w:t>
      </w:r>
      <w:r w:rsidR="003F154B">
        <w:rPr>
          <w:color w:val="222222"/>
        </w:rPr>
        <w:t xml:space="preserve"> (TSB)</w:t>
      </w:r>
      <w:r>
        <w:rPr>
          <w:color w:val="222222"/>
        </w:rPr>
        <w:t>, Auxiliares em Saúde Bucal</w:t>
      </w:r>
      <w:r w:rsidR="003F154B">
        <w:rPr>
          <w:color w:val="222222"/>
        </w:rPr>
        <w:t xml:space="preserve"> (ASB)</w:t>
      </w:r>
      <w:r>
        <w:rPr>
          <w:color w:val="222222"/>
        </w:rPr>
        <w:t xml:space="preserve"> e Auxiliares em Prótese Dentária</w:t>
      </w:r>
      <w:r w:rsidR="003F154B">
        <w:rPr>
          <w:color w:val="222222"/>
        </w:rPr>
        <w:t xml:space="preserve"> (APD)</w:t>
      </w:r>
      <w:r>
        <w:rPr>
          <w:color w:val="222222"/>
        </w:rPr>
        <w:t>.</w:t>
      </w:r>
    </w:p>
    <w:p w14:paraId="5FDB947D" w14:textId="77777777" w:rsidR="002D20B7" w:rsidRDefault="002D20B7" w:rsidP="002D20B7">
      <w:pPr>
        <w:shd w:val="clear" w:color="auto" w:fill="FFFFFF"/>
        <w:spacing w:before="253"/>
        <w:ind w:left="16"/>
        <w:rPr>
          <w:color w:val="222222"/>
        </w:rPr>
      </w:pPr>
      <w:r>
        <w:rPr>
          <w:color w:val="222222"/>
        </w:rPr>
        <w:t>Mais informações: </w:t>
      </w:r>
      <w:hyperlink r:id="rId6" w:tgtFrame="_blank" w:history="1">
        <w:r>
          <w:rPr>
            <w:rStyle w:val="Hyperlink"/>
            <w:color w:val="1155CC"/>
          </w:rPr>
          <w:t>www.crosp.org.br</w:t>
        </w:r>
      </w:hyperlink>
    </w:p>
    <w:p w14:paraId="05DC66E4" w14:textId="77777777" w:rsidR="002D20B7" w:rsidRDefault="002D20B7" w:rsidP="002D20B7">
      <w:pPr>
        <w:shd w:val="clear" w:color="auto" w:fill="FFFFFF"/>
        <w:spacing w:before="283"/>
        <w:ind w:left="15"/>
        <w:rPr>
          <w:color w:val="222222"/>
        </w:rPr>
      </w:pPr>
      <w:r>
        <w:rPr>
          <w:b/>
          <w:bCs/>
          <w:color w:val="222222"/>
        </w:rPr>
        <w:t>Mais informações:</w:t>
      </w:r>
    </w:p>
    <w:p w14:paraId="7363E662" w14:textId="77777777" w:rsidR="002D20B7" w:rsidRDefault="00000000" w:rsidP="002D20B7">
      <w:pPr>
        <w:shd w:val="clear" w:color="auto" w:fill="FFFFFF"/>
        <w:spacing w:before="283"/>
        <w:ind w:left="14"/>
        <w:rPr>
          <w:color w:val="222222"/>
        </w:rPr>
      </w:pPr>
      <w:hyperlink r:id="rId7" w:tgtFrame="_blank" w:history="1">
        <w:r w:rsidR="002D20B7">
          <w:rPr>
            <w:rStyle w:val="Hyperlink"/>
            <w:color w:val="1155CC"/>
          </w:rPr>
          <w:t>imprensacrosp@apexagencia.com.br</w:t>
        </w:r>
      </w:hyperlink>
    </w:p>
    <w:p w14:paraId="5A8A2839" w14:textId="77777777" w:rsidR="002D20B7" w:rsidRDefault="002D20B7" w:rsidP="002D20B7">
      <w:pPr>
        <w:shd w:val="clear" w:color="auto" w:fill="FFFFFF"/>
        <w:spacing w:before="283"/>
        <w:ind w:left="13"/>
        <w:rPr>
          <w:color w:val="222222"/>
        </w:rPr>
      </w:pPr>
      <w:r>
        <w:rPr>
          <w:color w:val="222222"/>
        </w:rPr>
        <w:t>(11) 3549 – 5550 / (11) 99693 – 6834</w:t>
      </w:r>
    </w:p>
    <w:p w14:paraId="0135FED5" w14:textId="77777777" w:rsidR="002D20B7" w:rsidRDefault="002D20B7" w:rsidP="002D20B7">
      <w:pPr>
        <w:shd w:val="clear" w:color="auto" w:fill="FFFFFF"/>
        <w:spacing w:before="283"/>
        <w:ind w:left="61"/>
        <w:rPr>
          <w:color w:val="222222"/>
        </w:rPr>
      </w:pPr>
      <w:r>
        <w:rPr>
          <w:color w:val="222222"/>
        </w:rPr>
        <w:t>Ailton Oliveira e Elen Carla.</w:t>
      </w:r>
    </w:p>
    <w:bookmarkEnd w:id="0"/>
    <w:p w14:paraId="50F05B92" w14:textId="77777777" w:rsidR="002D20B7" w:rsidRDefault="002D20B7" w:rsidP="00930385">
      <w:pPr>
        <w:ind w:left="-5" w:right="15"/>
      </w:pPr>
    </w:p>
    <w:p w14:paraId="2800C9E3" w14:textId="53730A69" w:rsidR="00277F83" w:rsidRPr="00C15476" w:rsidRDefault="004375F9">
      <w:pPr>
        <w:ind w:left="-5" w:right="15"/>
        <w:rPr>
          <w:sz w:val="24"/>
          <w:szCs w:val="24"/>
        </w:rPr>
      </w:pPr>
      <w:r>
        <w:t xml:space="preserve"> </w:t>
      </w:r>
      <w:r w:rsidR="00804755">
        <w:t xml:space="preserve">      </w:t>
      </w:r>
      <w:r w:rsidR="00277F83">
        <w:t xml:space="preserve">  </w:t>
      </w:r>
    </w:p>
    <w:sectPr w:rsidR="00277F83" w:rsidRPr="00C15476">
      <w:pgSz w:w="11920" w:h="16840"/>
      <w:pgMar w:top="1486" w:right="1485" w:bottom="1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F4"/>
    <w:rsid w:val="000101FC"/>
    <w:rsid w:val="00070E38"/>
    <w:rsid w:val="00087616"/>
    <w:rsid w:val="000D6F63"/>
    <w:rsid w:val="00190222"/>
    <w:rsid w:val="001B29ED"/>
    <w:rsid w:val="00277F83"/>
    <w:rsid w:val="00292351"/>
    <w:rsid w:val="002D20B7"/>
    <w:rsid w:val="002E1A39"/>
    <w:rsid w:val="002E1E01"/>
    <w:rsid w:val="002E5D3D"/>
    <w:rsid w:val="002E6EA3"/>
    <w:rsid w:val="0033225E"/>
    <w:rsid w:val="003332B1"/>
    <w:rsid w:val="00333CC3"/>
    <w:rsid w:val="003400C4"/>
    <w:rsid w:val="0039345A"/>
    <w:rsid w:val="003A747B"/>
    <w:rsid w:val="003C03F4"/>
    <w:rsid w:val="003F154B"/>
    <w:rsid w:val="003F657E"/>
    <w:rsid w:val="00411B24"/>
    <w:rsid w:val="004375F9"/>
    <w:rsid w:val="004864E0"/>
    <w:rsid w:val="004A7F6B"/>
    <w:rsid w:val="004D6B49"/>
    <w:rsid w:val="0051381E"/>
    <w:rsid w:val="005D7A87"/>
    <w:rsid w:val="006004F7"/>
    <w:rsid w:val="00641B76"/>
    <w:rsid w:val="00643589"/>
    <w:rsid w:val="006502AE"/>
    <w:rsid w:val="00697C33"/>
    <w:rsid w:val="006A780D"/>
    <w:rsid w:val="00714E88"/>
    <w:rsid w:val="007520C1"/>
    <w:rsid w:val="00776FBE"/>
    <w:rsid w:val="0078445C"/>
    <w:rsid w:val="007E2413"/>
    <w:rsid w:val="00804755"/>
    <w:rsid w:val="008225E0"/>
    <w:rsid w:val="008A00EB"/>
    <w:rsid w:val="008D25B1"/>
    <w:rsid w:val="00930385"/>
    <w:rsid w:val="009A6A59"/>
    <w:rsid w:val="009A770E"/>
    <w:rsid w:val="009D47B9"/>
    <w:rsid w:val="009D6025"/>
    <w:rsid w:val="00A9578D"/>
    <w:rsid w:val="00AE2ADF"/>
    <w:rsid w:val="00B15EFC"/>
    <w:rsid w:val="00B628F4"/>
    <w:rsid w:val="00B90291"/>
    <w:rsid w:val="00B93F0D"/>
    <w:rsid w:val="00BC2781"/>
    <w:rsid w:val="00BE0E1C"/>
    <w:rsid w:val="00C15476"/>
    <w:rsid w:val="00C30362"/>
    <w:rsid w:val="00C40548"/>
    <w:rsid w:val="00CA7B3E"/>
    <w:rsid w:val="00CD161A"/>
    <w:rsid w:val="00CD5A6A"/>
    <w:rsid w:val="00CE42BF"/>
    <w:rsid w:val="00CF4EAE"/>
    <w:rsid w:val="00DA1A84"/>
    <w:rsid w:val="00DA2FFB"/>
    <w:rsid w:val="00DA6DAB"/>
    <w:rsid w:val="00DD5626"/>
    <w:rsid w:val="00DE23C8"/>
    <w:rsid w:val="00DF79F2"/>
    <w:rsid w:val="00E5522E"/>
    <w:rsid w:val="00F11940"/>
    <w:rsid w:val="00F209E2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4524"/>
  <w15:docId w15:val="{EC08F2A7-4805-4059-BA52-508E3CF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7" w:line="33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B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00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rensacrosp@apexagenci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p.org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B616-1325-3C48-94B7-E79AAB5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Início de Carreira</vt:lpstr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Início de Carreira</dc:title>
  <dc:subject/>
  <dc:creator>Assessoria de Imprensa</dc:creator>
  <cp:keywords/>
  <cp:lastModifiedBy>Assessoria de Imprensa</cp:lastModifiedBy>
  <cp:revision>2</cp:revision>
  <dcterms:created xsi:type="dcterms:W3CDTF">2022-07-15T13:23:00Z</dcterms:created>
  <dcterms:modified xsi:type="dcterms:W3CDTF">2022-07-15T13:23:00Z</dcterms:modified>
</cp:coreProperties>
</file>